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ғылым министрінің</w:t>
      </w:r>
      <w:r w:rsidRPr="00620AC0">
        <w:rPr>
          <w:rFonts w:ascii="Times New Roman" w:eastAsia="Times New Roman" w:hAnsi="Times New Roman" w:cs="Times New Roman"/>
          <w:sz w:val="24"/>
          <w:szCs w:val="24"/>
        </w:rPr>
        <w:br/>
        <w:t>2020 жылғы 24 сәуірдегі</w:t>
      </w:r>
      <w:r w:rsidRPr="00620AC0">
        <w:rPr>
          <w:rFonts w:ascii="Times New Roman" w:eastAsia="Times New Roman" w:hAnsi="Times New Roman" w:cs="Times New Roman"/>
          <w:sz w:val="24"/>
          <w:szCs w:val="24"/>
        </w:rPr>
        <w:br/>
        <w:t>№ 158 бұйрығына</w:t>
      </w:r>
      <w:r w:rsidRPr="00620AC0">
        <w:rPr>
          <w:rFonts w:ascii="Times New Roman" w:eastAsia="Times New Roman" w:hAnsi="Times New Roman" w:cs="Times New Roman"/>
          <w:sz w:val="24"/>
          <w:szCs w:val="24"/>
        </w:rPr>
        <w:br/>
        <w:t>11-қосымша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мекемелеріндегі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алушылар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мен тәрбиенушілердің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жекелеген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санаттарына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</w:t>
      </w:r>
      <w:proofErr w:type="gram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ала</w:t>
      </w:r>
      <w:proofErr w:type="gram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сыртындағы және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лагерьлерде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демалуы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үшін құжаттар қабылдау және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беру"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қызметті көрсету қағидалары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1-тарау.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>1. Осы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мекемелеріндегі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мен тәрбиенушілердің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қала сыртындағы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лагерьлерде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демалуы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құжаттар қабылдау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қағидалары (бұдан әрі – Қағидалар)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қызметтер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" 2013 жылғы 15 сәуірдегі Қазақстан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Заңының (бұдан ә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 – Заң) 10-бабының 1) тармақшасына сәйкес әзірленді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мекемелеріндегі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мен тәрбиенушілердің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қала сыртындағы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лагерьлерде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демалуы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құжаттар қабылдау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тәртібін айқындайды.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Осы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Қағидаларда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ұғымдар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пайдаланылады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1) "Азаматтарға арналған үкіме"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корпорациясы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 –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корпорация) – Қазақстан Республикасының заңнамасына сәйкес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қызметтерді, табиғи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қосуға арналған техникалық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қызметтерді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субъектілерінің қызметтерін көрсету,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терезе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" қағидаты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қызметтерді, табиғи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осу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ға арналған техникалық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қызметтерді,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көрсетуді қамтамасыз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Қазақстан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Үкіметінің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құрылған, орналасқан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жылжымайтын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мүлікке құқықтарды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тұлға;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сәйкестенд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ру нөмiрi -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тұлға, соның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iшiнде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өзiндiк кәсiпкерлiк түрiнде қызметiн жүзеге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дара кәсiпкер үшiн қалыптастырылатын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бiрегей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нөмiр;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стандарты –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ескеріле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қызмет көрсету процесінің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сипаттамаларын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нысанын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мазмұны мен нәтижесін, сондай-ақ өзге де мәліметтерді қамтитын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көрсетуге қойылатын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талаптар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4) "электрондық үкіметтің"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базаны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қоса алғанда, бүкіл шоғырландырылған үкіметтік ақпаратқа және электрондық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қызметтерге, табиғи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қосуға техникалық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қызметтерге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ілерінің қызметтеріне қол жеткізудің бірыңғай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терезесі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 (бұдан ә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 - портал);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ігін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мазмұнының өзгермейтіндігін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цифрлық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нышандар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жиынтығы (бұдан әрі - ЭЦҚ).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2-тарау.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 көрсету тәртібі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>3.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мекемелеріндегі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мен тәрбиенушілердің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қала сыртындағы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лагерьлерде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демалуы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құжаттар қабылдау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 (бұдан әрі -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қызмет)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тұлға (бұдан ә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 -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Нұр-Сұлтан,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Шымкент қалаларының, аудандардың және облыстық маңызы бар қалалардың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органдарына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ұйымыдарына (бұдан әрі -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портал арқылы осы Қағидаларға 2-қосымшаға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мекемелеріндегі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мен тәрбиенушілердің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қала сыртындағы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лагерьлерде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демалуы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үшін құжаттар қабылдау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беру"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стандартында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көзделген құжаттарды қоса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осы Қағидаларға 1-қосымшаға сәйкес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өтініш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4. Құжаттарды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 арқылы қабылдаған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қабылданғаны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5.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және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өті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кеткен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толық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ұсынбаған жағдайда,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қызметкері өтінішті қабылдаудан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осы Қағидаларға 3-қосымшаға сәйкес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қабылдаудан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 құжаттар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курьер арқылы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корпорация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ға жүгінген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кірмейді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>7. Портал арқылы жүгінген жағдайда көрсетілетін қызметті алушының "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қызметке сұрау салудың қабылданғаны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мәртебе, сондай-ақ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нәтижесін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күні мен уақыты көрсетілген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8.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 алған сәттен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ұсынылған құжаттардың толықтығын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Көрсетілетін қызметті алушының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баланың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куәлігін,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некеге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тұруды куәландыратын құжаттар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 ("АХАЖ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" ақпараттық жүйесінде мәліметтер болмаған жағдайда)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корпорацияның қызметкері және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"электрондық үкімет"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шлюзі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жүйеден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заңдарында өзгеше көзделмесе,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корпорацияның қызметкері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келісім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өткен құжаттарды толық ұсынбаған жағдайда,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 портал арқылы қабылдаудан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10. Құжаттарды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қорытындысы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қала сыртындағы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жанындағы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лагерьлерге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) (бұдан ә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і -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дәлелді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11.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жолдаманы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дәлелді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корпорацияда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куәлігін (не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нотариалды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расталған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сенімхат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оның өкілі) ұсыну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ай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нәтижені сақтауды қамтамасыз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оны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әрі сақтау үшін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тапсырады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.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ай өткеннен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жүгінген жағдайда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корпорацияның сұранысы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құжаттарды көрсетілетін қызметті алушыға беру үшін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корпорацияға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13. Құжаттарды қараудың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күнін құрайды.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3-тарау.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 көрсету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процесінде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өсетілетін қызметті берушінің және (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оның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лауазымды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адамдарының </w:t>
      </w:r>
      <w:proofErr w:type="spellStart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шешімдеріне</w:t>
      </w:r>
      <w:proofErr w:type="spellEnd"/>
      <w:r w:rsidRPr="00620AC0">
        <w:rPr>
          <w:rFonts w:ascii="Times New Roman" w:eastAsia="Times New Roman" w:hAnsi="Times New Roman" w:cs="Times New Roman"/>
          <w:b/>
          <w:bCs/>
          <w:sz w:val="24"/>
          <w:szCs w:val="24"/>
        </w:rPr>
        <w:t>, әрекетіне (әрекетсіздігіне) шағымдану тәртібі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мәселелері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әрекетіне (әрекетсіздігіне) шағым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басшысының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органға Қазақстан Республикасының заңнамасына с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әйкес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көрсеткен көрсетілетін қызметті берушінің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2-тармағына сәйкес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қаралуға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15 (он бес) жұмыс күні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қарастыруға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188" w:rsidRPr="00620AC0" w:rsidRDefault="00534188" w:rsidP="005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15. Көрсетілген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қызмет нәтижесімен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жағдайда көрсетілетін қызметті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 </w:t>
      </w:r>
      <w:proofErr w:type="spellStart"/>
      <w:r w:rsidRPr="00620AC0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620AC0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gramStart"/>
      <w:r w:rsidRPr="00620AC0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End"/>
      <w:r w:rsidRPr="00620AC0">
        <w:rPr>
          <w:rFonts w:ascii="Times New Roman" w:eastAsia="Times New Roman" w:hAnsi="Times New Roman" w:cs="Times New Roman"/>
          <w:sz w:val="24"/>
          <w:szCs w:val="24"/>
        </w:rPr>
        <w:t>қа жүгінеді.</w:t>
      </w:r>
    </w:p>
    <w:sectPr w:rsidR="00534188" w:rsidRPr="00620AC0" w:rsidSect="00B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188"/>
    <w:rsid w:val="00534188"/>
    <w:rsid w:val="00620AC0"/>
    <w:rsid w:val="00B5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right">
    <w:name w:val="text-align-right"/>
    <w:basedOn w:val="a"/>
    <w:rsid w:val="0053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53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34188"/>
    <w:rPr>
      <w:b/>
      <w:bCs/>
    </w:rPr>
  </w:style>
  <w:style w:type="paragraph" w:customStyle="1" w:styleId="text-align-justify">
    <w:name w:val="text-align-justify"/>
    <w:basedOn w:val="a"/>
    <w:rsid w:val="0053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34188"/>
  </w:style>
  <w:style w:type="character" w:styleId="a4">
    <w:name w:val="Hyperlink"/>
    <w:basedOn w:val="a0"/>
    <w:uiPriority w:val="99"/>
    <w:semiHidden/>
    <w:unhideWhenUsed/>
    <w:rsid w:val="00534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2020-08-17T10:57:00Z</cp:lastPrinted>
  <dcterms:created xsi:type="dcterms:W3CDTF">2020-08-13T07:53:00Z</dcterms:created>
  <dcterms:modified xsi:type="dcterms:W3CDTF">2020-08-17T10:57:00Z</dcterms:modified>
</cp:coreProperties>
</file>